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A81" w:rsidRPr="00811449" w:rsidRDefault="00DA2A81" w:rsidP="00DA2A81">
      <w:pPr>
        <w:autoSpaceDE w:val="0"/>
        <w:autoSpaceDN w:val="0"/>
        <w:adjustRightInd w:val="0"/>
        <w:jc w:val="center"/>
        <w:rPr>
          <w:b/>
          <w:color w:val="000000"/>
          <w:lang w:val="en-US"/>
        </w:rPr>
      </w:pPr>
      <w:r>
        <w:rPr>
          <w:b/>
        </w:rPr>
        <w:t xml:space="preserve">ПРОТОКОЛ </w:t>
      </w:r>
      <w:r w:rsidR="00A916DD">
        <w:rPr>
          <w:b/>
          <w:color w:val="000000"/>
        </w:rPr>
        <w:t xml:space="preserve">№ </w:t>
      </w:r>
      <w:r w:rsidR="00241409">
        <w:rPr>
          <w:b/>
          <w:color w:val="000000"/>
        </w:rPr>
        <w:t>1</w:t>
      </w:r>
      <w:r w:rsidR="00AC5AD4">
        <w:rPr>
          <w:b/>
          <w:color w:val="000000"/>
        </w:rPr>
        <w:t>2</w:t>
      </w:r>
      <w:r w:rsidR="00811449">
        <w:rPr>
          <w:b/>
          <w:color w:val="000000"/>
          <w:lang w:val="en-US"/>
        </w:rPr>
        <w:t>9</w:t>
      </w:r>
    </w:p>
    <w:p w:rsidR="00DA2A81" w:rsidRDefault="00DA2A81" w:rsidP="00DA2A81">
      <w:pPr>
        <w:jc w:val="center"/>
        <w:rPr>
          <w:b/>
        </w:rPr>
      </w:pPr>
      <w:r>
        <w:rPr>
          <w:b/>
        </w:rPr>
        <w:t>заседания Комиссии по проведению закупок для нужд</w:t>
      </w:r>
    </w:p>
    <w:p w:rsidR="00DA2A81" w:rsidRDefault="00DA2A81" w:rsidP="00DA2A81">
      <w:pPr>
        <w:jc w:val="center"/>
        <w:rPr>
          <w:b/>
        </w:rPr>
      </w:pPr>
      <w:r>
        <w:rPr>
          <w:b/>
        </w:rPr>
        <w:t>АО «Югорская региональная электросетевая компания»</w:t>
      </w:r>
    </w:p>
    <w:p w:rsidR="00DA2A81" w:rsidRDefault="00DA2A81" w:rsidP="00DA2A81">
      <w:pPr>
        <w:autoSpaceDE w:val="0"/>
        <w:autoSpaceDN w:val="0"/>
        <w:adjustRightInd w:val="0"/>
        <w:jc w:val="both"/>
        <w:rPr>
          <w:b/>
        </w:rPr>
      </w:pPr>
    </w:p>
    <w:p w:rsidR="00DA2A81" w:rsidRDefault="00794C30" w:rsidP="00DA2A81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3</w:t>
      </w:r>
      <w:r w:rsidR="00811449" w:rsidRPr="00811449">
        <w:rPr>
          <w:b/>
          <w:i/>
        </w:rPr>
        <w:t>1</w:t>
      </w:r>
      <w:r>
        <w:rPr>
          <w:b/>
          <w:i/>
        </w:rPr>
        <w:t xml:space="preserve"> </w:t>
      </w:r>
      <w:r w:rsidR="00A1045C" w:rsidRPr="00024171">
        <w:rPr>
          <w:b/>
          <w:i/>
        </w:rPr>
        <w:t xml:space="preserve">августа </w:t>
      </w:r>
      <w:r w:rsidR="001E38B0">
        <w:rPr>
          <w:b/>
          <w:i/>
        </w:rPr>
        <w:t>202</w:t>
      </w:r>
      <w:r w:rsidR="00B4195B">
        <w:rPr>
          <w:b/>
          <w:i/>
        </w:rPr>
        <w:t>2</w:t>
      </w:r>
      <w:r w:rsidR="001E38B0">
        <w:rPr>
          <w:b/>
          <w:i/>
        </w:rPr>
        <w:t xml:space="preserve"> года</w:t>
      </w:r>
      <w:r w:rsidR="001E38B0">
        <w:rPr>
          <w:b/>
          <w:i/>
        </w:rPr>
        <w:tab/>
      </w:r>
      <w:r w:rsidR="001E38B0">
        <w:rPr>
          <w:b/>
          <w:i/>
        </w:rPr>
        <w:tab/>
      </w:r>
      <w:r w:rsidR="001E38B0">
        <w:rPr>
          <w:b/>
          <w:i/>
        </w:rPr>
        <w:tab/>
      </w:r>
      <w:r w:rsidR="001E38B0">
        <w:rPr>
          <w:b/>
          <w:i/>
        </w:rPr>
        <w:tab/>
      </w:r>
      <w:r w:rsidR="001E38B0">
        <w:rPr>
          <w:b/>
          <w:i/>
        </w:rPr>
        <w:tab/>
      </w:r>
      <w:r w:rsidR="001E38B0">
        <w:rPr>
          <w:b/>
          <w:i/>
        </w:rPr>
        <w:tab/>
      </w:r>
      <w:r w:rsidR="001E38B0">
        <w:rPr>
          <w:b/>
          <w:i/>
        </w:rPr>
        <w:tab/>
        <w:t xml:space="preserve">   </w:t>
      </w:r>
      <w:r w:rsidR="00520A04">
        <w:rPr>
          <w:b/>
          <w:i/>
        </w:rPr>
        <w:tab/>
      </w:r>
      <w:r w:rsidR="00DA2A81">
        <w:rPr>
          <w:b/>
          <w:i/>
        </w:rPr>
        <w:t>г. Ханты-Мансийск</w:t>
      </w:r>
    </w:p>
    <w:p w:rsidR="004A42F1" w:rsidRDefault="004A42F1" w:rsidP="00D93766">
      <w:pPr>
        <w:pStyle w:val="ConsNormal"/>
        <w:widowControl/>
        <w:spacing w:before="60" w:after="6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1449" w:rsidRPr="009307E6" w:rsidRDefault="00811449" w:rsidP="00811449">
      <w:pPr>
        <w:spacing w:after="60"/>
        <w:jc w:val="both"/>
      </w:pPr>
      <w:r w:rsidRPr="009307E6">
        <w:rPr>
          <w:b/>
        </w:rPr>
        <w:t>Форма проведения заседания:</w:t>
      </w:r>
      <w:r w:rsidRPr="009307E6">
        <w:t xml:space="preserve"> </w:t>
      </w:r>
      <w:r>
        <w:t>за</w:t>
      </w:r>
      <w:r w:rsidRPr="009307E6">
        <w:t>очное.</w:t>
      </w:r>
    </w:p>
    <w:p w:rsidR="00811449" w:rsidRPr="009307E6" w:rsidRDefault="00811449" w:rsidP="00811449">
      <w:pPr>
        <w:spacing w:after="60"/>
        <w:jc w:val="both"/>
      </w:pPr>
      <w:r w:rsidRPr="009307E6">
        <w:rPr>
          <w:b/>
        </w:rPr>
        <w:t>Место подведения итогов голосования</w:t>
      </w:r>
      <w:r w:rsidRPr="009307E6">
        <w:t xml:space="preserve">: 628012, Тюменская область, Ханты-Мансийский автономный округ-Югра, г. Ханты-Мансийск, ул. Ленина, д. 52/1. </w:t>
      </w:r>
    </w:p>
    <w:p w:rsidR="00811449" w:rsidRPr="009307E6" w:rsidRDefault="00811449" w:rsidP="00811449">
      <w:pPr>
        <w:jc w:val="both"/>
      </w:pPr>
      <w:r w:rsidRPr="009307E6">
        <w:rPr>
          <w:b/>
        </w:rPr>
        <w:t xml:space="preserve">Общее количество членов комиссии </w:t>
      </w:r>
      <w:r w:rsidRPr="009307E6">
        <w:t xml:space="preserve">– </w:t>
      </w:r>
      <w:r>
        <w:t>5</w:t>
      </w:r>
      <w:r w:rsidRPr="009307E6">
        <w:rPr>
          <w:color w:val="000000"/>
        </w:rPr>
        <w:t xml:space="preserve"> (</w:t>
      </w:r>
      <w:r>
        <w:rPr>
          <w:color w:val="000000"/>
        </w:rPr>
        <w:t>Пять</w:t>
      </w:r>
      <w:r w:rsidRPr="009307E6">
        <w:rPr>
          <w:color w:val="000000"/>
        </w:rPr>
        <w:t>).</w:t>
      </w:r>
    </w:p>
    <w:p w:rsidR="00811449" w:rsidRDefault="00811449" w:rsidP="00811449">
      <w:pPr>
        <w:jc w:val="both"/>
      </w:pPr>
      <w:r w:rsidRPr="009307E6">
        <w:rPr>
          <w:b/>
        </w:rPr>
        <w:t>На заседании Комиссии по проведению закупок для нужд АО «ЮРЭСК» присутствовали:</w:t>
      </w:r>
      <w:r w:rsidRPr="009307E6">
        <w:t xml:space="preserve"> </w:t>
      </w:r>
    </w:p>
    <w:p w:rsidR="00811449" w:rsidRDefault="00811449" w:rsidP="00811449">
      <w:pPr>
        <w:widowControl w:val="0"/>
        <w:jc w:val="both"/>
      </w:pPr>
      <w:r>
        <w:t>Председатель Комиссии:</w:t>
      </w:r>
    </w:p>
    <w:p w:rsidR="00811449" w:rsidRDefault="00811449" w:rsidP="00811449">
      <w:pPr>
        <w:widowControl w:val="0"/>
        <w:jc w:val="both"/>
      </w:pPr>
      <w:r>
        <w:t xml:space="preserve">- А.И. </w:t>
      </w:r>
      <w:proofErr w:type="spellStart"/>
      <w:r>
        <w:t>Бусурин</w:t>
      </w:r>
      <w:proofErr w:type="spellEnd"/>
      <w:r>
        <w:t>;</w:t>
      </w:r>
    </w:p>
    <w:p w:rsidR="00811449" w:rsidRPr="001B7DB7" w:rsidRDefault="00811449" w:rsidP="00811449">
      <w:pPr>
        <w:widowControl w:val="0"/>
        <w:jc w:val="both"/>
      </w:pPr>
      <w:r>
        <w:t>Заместитель председателя</w:t>
      </w:r>
      <w:r w:rsidRPr="001B7DB7">
        <w:t xml:space="preserve"> Комиссии:</w:t>
      </w:r>
    </w:p>
    <w:p w:rsidR="00811449" w:rsidRPr="001B7DB7" w:rsidRDefault="00811449" w:rsidP="00811449">
      <w:pPr>
        <w:widowControl w:val="0"/>
        <w:jc w:val="both"/>
      </w:pPr>
      <w:r w:rsidRPr="001B7DB7">
        <w:t xml:space="preserve">- </w:t>
      </w:r>
      <w:r>
        <w:t>М</w:t>
      </w:r>
      <w:r w:rsidRPr="001B7DB7">
        <w:t xml:space="preserve">.И. </w:t>
      </w:r>
      <w:proofErr w:type="spellStart"/>
      <w:r>
        <w:t>Каров</w:t>
      </w:r>
      <w:proofErr w:type="spellEnd"/>
      <w:r w:rsidRPr="001B7DB7">
        <w:t>;</w:t>
      </w:r>
    </w:p>
    <w:p w:rsidR="00811449" w:rsidRDefault="00811449" w:rsidP="00811449">
      <w:pPr>
        <w:widowControl w:val="0"/>
        <w:jc w:val="both"/>
      </w:pPr>
      <w:r>
        <w:t>Члены Комиссии:</w:t>
      </w:r>
    </w:p>
    <w:p w:rsidR="00811449" w:rsidRDefault="00811449" w:rsidP="00811449">
      <w:pPr>
        <w:widowControl w:val="0"/>
        <w:jc w:val="both"/>
      </w:pPr>
      <w:r>
        <w:t>- Г.А. Пермяков;</w:t>
      </w:r>
    </w:p>
    <w:p w:rsidR="00811449" w:rsidRDefault="00811449" w:rsidP="00811449">
      <w:pPr>
        <w:widowControl w:val="0"/>
        <w:jc w:val="both"/>
      </w:pPr>
      <w:r>
        <w:t>- Л.С. Мустафина;</w:t>
      </w:r>
    </w:p>
    <w:p w:rsidR="00811449" w:rsidRDefault="00811449" w:rsidP="00811449">
      <w:pPr>
        <w:widowControl w:val="0"/>
        <w:jc w:val="both"/>
      </w:pPr>
      <w:r>
        <w:t>- В.Р. Гурджуа.</w:t>
      </w:r>
    </w:p>
    <w:p w:rsidR="00811449" w:rsidRPr="009307E6" w:rsidRDefault="00811449" w:rsidP="00811449">
      <w:pPr>
        <w:jc w:val="both"/>
      </w:pPr>
      <w:r w:rsidRPr="009307E6">
        <w:rPr>
          <w:b/>
        </w:rPr>
        <w:t xml:space="preserve">Кворум </w:t>
      </w:r>
      <w:r w:rsidRPr="009307E6">
        <w:t xml:space="preserve">для проведения заседания имеется. </w:t>
      </w:r>
    </w:p>
    <w:p w:rsidR="00811449" w:rsidRDefault="00811449" w:rsidP="00811449">
      <w:pPr>
        <w:jc w:val="both"/>
      </w:pPr>
      <w:r w:rsidRPr="009307E6">
        <w:rPr>
          <w:b/>
        </w:rPr>
        <w:t>Секретарь:</w:t>
      </w:r>
      <w:r w:rsidRPr="009307E6">
        <w:t xml:space="preserve"> А.В. Протопопов</w:t>
      </w:r>
    </w:p>
    <w:p w:rsidR="00B322E4" w:rsidRPr="00B322E4" w:rsidRDefault="00B322E4" w:rsidP="00B322E4">
      <w:pPr>
        <w:spacing w:line="252" w:lineRule="auto"/>
        <w:ind w:firstLine="709"/>
        <w:jc w:val="both"/>
        <w:rPr>
          <w:b/>
        </w:rPr>
      </w:pPr>
      <w:r w:rsidRPr="00B322E4">
        <w:rPr>
          <w:b/>
        </w:rPr>
        <w:t>Повестка дня:</w:t>
      </w:r>
    </w:p>
    <w:p w:rsidR="00B322E4" w:rsidRPr="00B322E4" w:rsidRDefault="00B322E4" w:rsidP="00FE53B7">
      <w:pPr>
        <w:numPr>
          <w:ilvl w:val="0"/>
          <w:numId w:val="5"/>
        </w:numPr>
        <w:ind w:left="0" w:firstLine="708"/>
        <w:contextualSpacing/>
        <w:jc w:val="both"/>
        <w:rPr>
          <w:lang w:eastAsia="en-US"/>
        </w:rPr>
      </w:pPr>
      <w:r w:rsidRPr="00B322E4">
        <w:rPr>
          <w:lang w:eastAsia="en-US"/>
        </w:rPr>
        <w:t xml:space="preserve">О заключении договора на </w:t>
      </w:r>
      <w:r w:rsidR="005040F2">
        <w:rPr>
          <w:lang w:eastAsia="en-US"/>
        </w:rPr>
        <w:t>у</w:t>
      </w:r>
      <w:r w:rsidR="005040F2" w:rsidRPr="005040F2">
        <w:rPr>
          <w:lang w:eastAsia="en-US"/>
        </w:rPr>
        <w:t>слуги по организации и проведению мероприятия, посвященного празднованию 11-летию АО «ЮРЭСК»</w:t>
      </w:r>
      <w:r w:rsidRPr="00B322E4">
        <w:rPr>
          <w:lang w:eastAsia="en-US"/>
        </w:rPr>
        <w:t xml:space="preserve"> в порядке заключения договора с единственным поставщиком (исполнителем) (реестровый номер: 1</w:t>
      </w:r>
      <w:r w:rsidR="00794C30">
        <w:rPr>
          <w:lang w:eastAsia="en-US"/>
        </w:rPr>
        <w:t>7</w:t>
      </w:r>
      <w:r w:rsidR="005040F2">
        <w:rPr>
          <w:lang w:eastAsia="en-US"/>
        </w:rPr>
        <w:t>2</w:t>
      </w:r>
      <w:r w:rsidRPr="00B322E4">
        <w:rPr>
          <w:lang w:eastAsia="en-US"/>
        </w:rPr>
        <w:t xml:space="preserve"> </w:t>
      </w:r>
      <w:r>
        <w:rPr>
          <w:lang w:eastAsia="en-US"/>
        </w:rPr>
        <w:t>-2022).</w:t>
      </w:r>
    </w:p>
    <w:p w:rsidR="00B322E4" w:rsidRPr="00B322E4" w:rsidRDefault="00B322E4" w:rsidP="00B322E4">
      <w:pPr>
        <w:ind w:left="708"/>
        <w:contextualSpacing/>
        <w:jc w:val="both"/>
        <w:rPr>
          <w:lang w:eastAsia="en-US"/>
        </w:rPr>
      </w:pPr>
    </w:p>
    <w:p w:rsidR="00B322E4" w:rsidRPr="00B322E4" w:rsidRDefault="00B322E4" w:rsidP="00B322E4">
      <w:pPr>
        <w:spacing w:after="60" w:line="252" w:lineRule="auto"/>
        <w:ind w:firstLine="709"/>
        <w:jc w:val="both"/>
        <w:rPr>
          <w:b/>
          <w:u w:val="single"/>
        </w:rPr>
      </w:pPr>
      <w:r w:rsidRPr="00B322E4">
        <w:rPr>
          <w:b/>
          <w:u w:val="single"/>
        </w:rPr>
        <w:t xml:space="preserve">По вопросу повестки дня:  </w:t>
      </w:r>
    </w:p>
    <w:p w:rsidR="00B322E4" w:rsidRPr="00B322E4" w:rsidRDefault="00B322E4" w:rsidP="00B322E4">
      <w:pPr>
        <w:ind w:firstLine="708"/>
        <w:jc w:val="both"/>
      </w:pPr>
      <w:r w:rsidRPr="00B322E4">
        <w:t>1.</w:t>
      </w:r>
      <w:r>
        <w:t>1.</w:t>
      </w:r>
      <w:r w:rsidRPr="00B322E4">
        <w:t xml:space="preserve"> О заключении договора </w:t>
      </w:r>
      <w:r w:rsidR="00794C30" w:rsidRPr="00794C30">
        <w:t xml:space="preserve">на </w:t>
      </w:r>
      <w:r w:rsidR="005040F2">
        <w:t>у</w:t>
      </w:r>
      <w:r w:rsidR="005040F2" w:rsidRPr="005040F2">
        <w:t>слуги по организации и проведению мероприятия, посвященного празднованию 11-летию АО «ЮРЭСК»</w:t>
      </w:r>
      <w:r w:rsidR="00FE53B7" w:rsidRPr="00FE53B7">
        <w:t xml:space="preserve"> </w:t>
      </w:r>
      <w:r w:rsidRPr="00B322E4">
        <w:t>в порядке заключения договора с единственным поставщиком (исполнителем) (реестровый номер: 1</w:t>
      </w:r>
      <w:r w:rsidR="00794C30">
        <w:t>7</w:t>
      </w:r>
      <w:r w:rsidR="005040F2">
        <w:t>2</w:t>
      </w:r>
      <w:r w:rsidRPr="00B322E4">
        <w:t>-2022).</w:t>
      </w:r>
    </w:p>
    <w:p w:rsidR="00B322E4" w:rsidRPr="00B322E4" w:rsidRDefault="00B322E4" w:rsidP="00B322E4">
      <w:pPr>
        <w:ind w:firstLine="708"/>
        <w:jc w:val="both"/>
      </w:pPr>
      <w:r w:rsidRPr="00B322E4">
        <w:t>1</w:t>
      </w:r>
      <w:r>
        <w:t>.2</w:t>
      </w:r>
      <w:r w:rsidRPr="00B322E4">
        <w:t xml:space="preserve">. В настоящее время у АО «ЮРЭСК» возникла необходимость в заключении договора </w:t>
      </w:r>
      <w:r w:rsidR="00794C30" w:rsidRPr="00794C30">
        <w:t xml:space="preserve">на </w:t>
      </w:r>
      <w:r w:rsidR="005040F2">
        <w:t>у</w:t>
      </w:r>
      <w:r w:rsidR="005040F2" w:rsidRPr="005040F2">
        <w:t>слуги по организации и проведению мероприятия, посвященного празднованию 11-летию АО «ЮРЭСК»</w:t>
      </w:r>
      <w:r w:rsidRPr="00FE53B7">
        <w:t>.</w:t>
      </w:r>
      <w:r w:rsidRPr="00B322E4">
        <w:tab/>
      </w:r>
    </w:p>
    <w:p w:rsidR="00B322E4" w:rsidRPr="00B322E4" w:rsidRDefault="00B322E4" w:rsidP="00B322E4">
      <w:pPr>
        <w:ind w:firstLine="708"/>
        <w:jc w:val="both"/>
      </w:pPr>
      <w:r>
        <w:t>1.3</w:t>
      </w:r>
      <w:r w:rsidR="00FE53B7" w:rsidRPr="00FE53B7">
        <w:t xml:space="preserve"> Согласно раздел: п.</w:t>
      </w:r>
      <w:r w:rsidR="00794C30">
        <w:t>1</w:t>
      </w:r>
      <w:r w:rsidR="00FE53B7" w:rsidRPr="00FE53B7">
        <w:t xml:space="preserve"> п. 3.2.5 Положения о порядке проведения закупок товаров, работ, услуг в АО «ЮРЭСК», о</w:t>
      </w:r>
      <w:proofErr w:type="spellStart"/>
      <w:r w:rsidR="00FE53B7" w:rsidRPr="00FE53B7">
        <w:rPr>
          <w:lang w:val="x-none"/>
        </w:rPr>
        <w:t>существляется</w:t>
      </w:r>
      <w:proofErr w:type="spellEnd"/>
      <w:r w:rsidR="00FE53B7" w:rsidRPr="00FE53B7">
        <w:rPr>
          <w:lang w:val="x-none"/>
        </w:rPr>
        <w:t xml:space="preserve"> закупка </w:t>
      </w:r>
      <w:r w:rsidR="00983A56">
        <w:t>п</w:t>
      </w:r>
      <w:r w:rsidR="00983A56" w:rsidRPr="00983A56">
        <w:t>ри необходимости закупки товаров, работ и услуг, стоимость которой не превышает 1</w:t>
      </w:r>
      <w:r w:rsidR="00983A56" w:rsidRPr="00983A56">
        <w:rPr>
          <w:lang w:val="en-US"/>
        </w:rPr>
        <w:t> </w:t>
      </w:r>
      <w:r w:rsidR="00983A56" w:rsidRPr="00983A56">
        <w:t>000 000 рублей (с НДС/без НДС – в зависимости от применяемой контрагентом системы налогообложения) по одной сделке, для которых существует сложившийся рынок. При этом Заказчику запрещается дробить закупки с целью избегания проведения закупки по иной закупочной процедуре.</w:t>
      </w:r>
      <w:r w:rsidR="00FE53B7" w:rsidRPr="00FE53B7">
        <w:t xml:space="preserve"> </w:t>
      </w:r>
      <w:r w:rsidRPr="00B322E4">
        <w:t xml:space="preserve"> </w:t>
      </w:r>
    </w:p>
    <w:p w:rsidR="00B322E4" w:rsidRPr="00B322E4" w:rsidRDefault="00B322E4" w:rsidP="00B322E4">
      <w:pPr>
        <w:tabs>
          <w:tab w:val="left" w:pos="993"/>
        </w:tabs>
        <w:ind w:firstLine="709"/>
        <w:jc w:val="both"/>
        <w:rPr>
          <w:b/>
          <w:i/>
        </w:rPr>
      </w:pPr>
      <w:r w:rsidRPr="00B322E4">
        <w:t>1.</w:t>
      </w:r>
      <w:r>
        <w:t>4</w:t>
      </w:r>
      <w:r w:rsidRPr="00B322E4">
        <w:t>. Учитывая вышеизложенное на голосование вынесен следующий вопрос:</w:t>
      </w:r>
      <w:r w:rsidRPr="00B322E4">
        <w:rPr>
          <w:b/>
          <w:i/>
        </w:rPr>
        <w:t xml:space="preserve"> </w:t>
      </w:r>
      <w:r w:rsidRPr="00B322E4">
        <w:rPr>
          <w:b/>
          <w:i/>
          <w:snapToGrid w:val="0"/>
        </w:rPr>
        <w:t>«</w:t>
      </w:r>
      <w:r w:rsidRPr="00B322E4">
        <w:rPr>
          <w:b/>
          <w:i/>
          <w:snapToGrid w:val="0"/>
          <w:color w:val="000000"/>
        </w:rPr>
        <w:t xml:space="preserve">Заключить </w:t>
      </w:r>
      <w:r w:rsidRPr="00B322E4">
        <w:rPr>
          <w:b/>
          <w:i/>
        </w:rPr>
        <w:t xml:space="preserve">договор </w:t>
      </w:r>
      <w:r w:rsidR="00794C30" w:rsidRPr="00794C30">
        <w:rPr>
          <w:b/>
          <w:i/>
        </w:rPr>
        <w:t xml:space="preserve">на </w:t>
      </w:r>
      <w:r w:rsidR="005040F2">
        <w:rPr>
          <w:b/>
          <w:i/>
        </w:rPr>
        <w:t>у</w:t>
      </w:r>
      <w:r w:rsidR="005040F2" w:rsidRPr="005040F2">
        <w:rPr>
          <w:b/>
          <w:i/>
        </w:rPr>
        <w:t>слуги по организации и проведению мероприятия, посвященного празднованию 11-летию АО «ЮРЭСК»</w:t>
      </w:r>
      <w:r w:rsidR="00FE53B7" w:rsidRPr="00FE53B7">
        <w:rPr>
          <w:b/>
          <w:i/>
        </w:rPr>
        <w:t xml:space="preserve"> </w:t>
      </w:r>
      <w:r w:rsidRPr="00B322E4">
        <w:rPr>
          <w:b/>
          <w:i/>
        </w:rPr>
        <w:t xml:space="preserve">в порядке заключения договора с единственным поставщиком (исполнителем) на следующих условиях: </w:t>
      </w:r>
    </w:p>
    <w:p w:rsidR="00B322E4" w:rsidRPr="00B322E4" w:rsidRDefault="00B322E4" w:rsidP="00B322E4">
      <w:pPr>
        <w:numPr>
          <w:ilvl w:val="0"/>
          <w:numId w:val="4"/>
        </w:numPr>
        <w:tabs>
          <w:tab w:val="left" w:pos="142"/>
          <w:tab w:val="left" w:pos="1418"/>
        </w:tabs>
        <w:contextualSpacing/>
        <w:jc w:val="both"/>
        <w:rPr>
          <w:b/>
          <w:i/>
          <w:lang w:eastAsia="en-US"/>
        </w:rPr>
      </w:pPr>
      <w:r w:rsidRPr="00B322E4">
        <w:rPr>
          <w:b/>
          <w:i/>
          <w:lang w:eastAsia="en-US"/>
        </w:rPr>
        <w:t xml:space="preserve">Исполнитель: </w:t>
      </w:r>
      <w:r w:rsidR="005040F2" w:rsidRPr="005040F2">
        <w:rPr>
          <w:b/>
          <w:i/>
          <w:lang w:eastAsia="en-US"/>
        </w:rPr>
        <w:t>Автономное учреждение Ханты-Мансийского автономного округа – Югры «Концертно-театральный центр «Югра-Классик»</w:t>
      </w:r>
      <w:r w:rsidRPr="00794C30">
        <w:rPr>
          <w:b/>
          <w:i/>
          <w:lang w:eastAsia="en-US"/>
        </w:rPr>
        <w:t>:</w:t>
      </w:r>
    </w:p>
    <w:p w:rsidR="00FE53B7" w:rsidRPr="00FE53B7" w:rsidRDefault="005040F2" w:rsidP="00FE53B7">
      <w:pPr>
        <w:tabs>
          <w:tab w:val="left" w:pos="142"/>
          <w:tab w:val="left" w:pos="1418"/>
        </w:tabs>
        <w:ind w:left="360"/>
        <w:jc w:val="both"/>
        <w:rPr>
          <w:b/>
          <w:bCs/>
          <w:i/>
        </w:rPr>
      </w:pPr>
      <w:r w:rsidRPr="005040F2">
        <w:rPr>
          <w:b/>
          <w:i/>
        </w:rPr>
        <w:t>628012, Ханты-Мансийский автономный округ - Югра, г. Ханты-Мансийск, ул.</w:t>
      </w:r>
      <w:r>
        <w:rPr>
          <w:b/>
          <w:i/>
        </w:rPr>
        <w:t xml:space="preserve"> </w:t>
      </w:r>
      <w:r w:rsidRPr="005040F2">
        <w:rPr>
          <w:b/>
          <w:i/>
        </w:rPr>
        <w:t>Мира, д.22</w:t>
      </w:r>
    </w:p>
    <w:p w:rsidR="00B322E4" w:rsidRPr="00B322E4" w:rsidRDefault="00B322E4" w:rsidP="00B322E4">
      <w:pPr>
        <w:tabs>
          <w:tab w:val="left" w:pos="142"/>
          <w:tab w:val="left" w:pos="1418"/>
        </w:tabs>
        <w:ind w:left="360"/>
        <w:jc w:val="both"/>
        <w:rPr>
          <w:b/>
          <w:i/>
        </w:rPr>
      </w:pPr>
      <w:r w:rsidRPr="00B322E4">
        <w:rPr>
          <w:b/>
          <w:i/>
        </w:rPr>
        <w:t xml:space="preserve">      ИНН: </w:t>
      </w:r>
      <w:r w:rsidR="005040F2" w:rsidRPr="005040F2">
        <w:rPr>
          <w:b/>
          <w:bCs/>
          <w:i/>
        </w:rPr>
        <w:t>8601018536</w:t>
      </w:r>
      <w:r w:rsidRPr="00B322E4">
        <w:rPr>
          <w:b/>
          <w:i/>
        </w:rPr>
        <w:t xml:space="preserve">; КПП: </w:t>
      </w:r>
      <w:r w:rsidR="005040F2" w:rsidRPr="005040F2">
        <w:rPr>
          <w:b/>
          <w:i/>
        </w:rPr>
        <w:t>860101001</w:t>
      </w:r>
      <w:r w:rsidRPr="00B322E4">
        <w:rPr>
          <w:b/>
          <w:i/>
        </w:rPr>
        <w:t>; ОГРН</w:t>
      </w:r>
      <w:r w:rsidR="005040F2">
        <w:rPr>
          <w:b/>
          <w:i/>
        </w:rPr>
        <w:t>:</w:t>
      </w:r>
      <w:r w:rsidRPr="00B322E4">
        <w:rPr>
          <w:b/>
          <w:i/>
        </w:rPr>
        <w:t xml:space="preserve"> </w:t>
      </w:r>
      <w:r w:rsidR="005040F2" w:rsidRPr="005040F2">
        <w:rPr>
          <w:b/>
          <w:bCs/>
          <w:i/>
        </w:rPr>
        <w:t>1028600507759</w:t>
      </w:r>
      <w:r w:rsidRPr="00B322E4">
        <w:rPr>
          <w:b/>
          <w:i/>
        </w:rPr>
        <w:t>.</w:t>
      </w:r>
    </w:p>
    <w:p w:rsidR="00B322E4" w:rsidRPr="00B322E4" w:rsidRDefault="00B322E4" w:rsidP="00B322E4">
      <w:pPr>
        <w:numPr>
          <w:ilvl w:val="0"/>
          <w:numId w:val="4"/>
        </w:numPr>
        <w:tabs>
          <w:tab w:val="left" w:pos="142"/>
          <w:tab w:val="left" w:pos="1418"/>
        </w:tabs>
        <w:contextualSpacing/>
        <w:jc w:val="both"/>
        <w:rPr>
          <w:b/>
          <w:i/>
          <w:lang w:eastAsia="en-US"/>
        </w:rPr>
      </w:pPr>
      <w:r w:rsidRPr="00B322E4">
        <w:rPr>
          <w:b/>
          <w:i/>
          <w:lang w:eastAsia="en-US"/>
        </w:rPr>
        <w:t xml:space="preserve">Заказчик: АО «ЮРЭСК» (адрес места нахождения: 628012, ХМАО-Югра, г. Ханты-Мансийск, ул. Ленина, 52/1); </w:t>
      </w:r>
    </w:p>
    <w:p w:rsidR="00B322E4" w:rsidRPr="00B322E4" w:rsidRDefault="00B322E4" w:rsidP="00B322E4">
      <w:pPr>
        <w:numPr>
          <w:ilvl w:val="0"/>
          <w:numId w:val="4"/>
        </w:numPr>
        <w:tabs>
          <w:tab w:val="left" w:pos="142"/>
          <w:tab w:val="left" w:pos="1418"/>
        </w:tabs>
        <w:jc w:val="both"/>
        <w:rPr>
          <w:b/>
          <w:i/>
          <w:lang w:eastAsia="en-US"/>
        </w:rPr>
      </w:pPr>
      <w:r w:rsidRPr="00B322E4">
        <w:rPr>
          <w:b/>
          <w:i/>
          <w:lang w:eastAsia="en-US"/>
        </w:rPr>
        <w:t xml:space="preserve">Предмет договора: </w:t>
      </w:r>
      <w:r w:rsidR="005040F2">
        <w:rPr>
          <w:b/>
          <w:i/>
          <w:lang w:eastAsia="en-US"/>
        </w:rPr>
        <w:t>У</w:t>
      </w:r>
      <w:r w:rsidR="005040F2" w:rsidRPr="005040F2">
        <w:rPr>
          <w:b/>
          <w:i/>
          <w:lang w:eastAsia="en-US"/>
        </w:rPr>
        <w:t>слуги по организации и проведению мероприятия, посвященного празднованию 11-летию АО «ЮРЭСК»</w:t>
      </w:r>
      <w:r w:rsidRPr="00B322E4">
        <w:rPr>
          <w:b/>
          <w:i/>
          <w:lang w:eastAsia="en-US"/>
        </w:rPr>
        <w:t>;</w:t>
      </w:r>
    </w:p>
    <w:p w:rsidR="00B322E4" w:rsidRPr="00B322E4" w:rsidRDefault="00B322E4" w:rsidP="00B322E4">
      <w:pPr>
        <w:numPr>
          <w:ilvl w:val="0"/>
          <w:numId w:val="4"/>
        </w:numPr>
        <w:tabs>
          <w:tab w:val="left" w:pos="142"/>
        </w:tabs>
        <w:contextualSpacing/>
        <w:jc w:val="both"/>
        <w:rPr>
          <w:b/>
          <w:i/>
          <w:lang w:eastAsia="en-US"/>
        </w:rPr>
      </w:pPr>
      <w:r w:rsidRPr="00B322E4">
        <w:rPr>
          <w:b/>
          <w:i/>
          <w:lang w:eastAsia="en-US"/>
        </w:rPr>
        <w:t xml:space="preserve">Сроки </w:t>
      </w:r>
      <w:r w:rsidR="005040F2">
        <w:rPr>
          <w:b/>
          <w:i/>
          <w:lang w:eastAsia="en-US"/>
        </w:rPr>
        <w:t>оказания услуг</w:t>
      </w:r>
      <w:r w:rsidRPr="00B322E4">
        <w:rPr>
          <w:b/>
          <w:i/>
          <w:lang w:eastAsia="en-US"/>
        </w:rPr>
        <w:t xml:space="preserve">: </w:t>
      </w:r>
      <w:r w:rsidR="005040F2" w:rsidRPr="005040F2">
        <w:rPr>
          <w:b/>
          <w:i/>
          <w:lang w:eastAsia="en-US"/>
        </w:rPr>
        <w:t>18 октября 2022 года, 17.00-21.00</w:t>
      </w:r>
      <w:bookmarkStart w:id="0" w:name="_GoBack"/>
      <w:bookmarkEnd w:id="0"/>
      <w:r w:rsidRPr="00B322E4">
        <w:rPr>
          <w:b/>
          <w:i/>
          <w:lang w:eastAsia="en-US"/>
        </w:rPr>
        <w:t>;</w:t>
      </w:r>
    </w:p>
    <w:p w:rsidR="00B322E4" w:rsidRPr="00B322E4" w:rsidRDefault="00B322E4" w:rsidP="00B322E4">
      <w:pPr>
        <w:numPr>
          <w:ilvl w:val="0"/>
          <w:numId w:val="4"/>
        </w:numPr>
        <w:tabs>
          <w:tab w:val="left" w:pos="142"/>
          <w:tab w:val="left" w:pos="1418"/>
        </w:tabs>
        <w:jc w:val="both"/>
        <w:rPr>
          <w:b/>
          <w:i/>
        </w:rPr>
      </w:pPr>
      <w:r w:rsidRPr="00B322E4">
        <w:rPr>
          <w:b/>
          <w:i/>
        </w:rPr>
        <w:lastRenderedPageBreak/>
        <w:t xml:space="preserve">Цена договора: </w:t>
      </w:r>
      <w:r w:rsidR="005040F2" w:rsidRPr="005040F2">
        <w:rPr>
          <w:b/>
          <w:bCs/>
          <w:i/>
        </w:rPr>
        <w:t>1 000 000 (Один миллион) рублей 00 копеек, в том числе НДС 20% - 166 666 (сто шестьдесят шесть тысяч шестьсот шестьдесят шесть) рублей 67 копеек.</w:t>
      </w:r>
      <w:r w:rsidRPr="00FE53B7">
        <w:rPr>
          <w:b/>
          <w:i/>
        </w:rPr>
        <w:t>;</w:t>
      </w:r>
      <w:r w:rsidRPr="00B322E4">
        <w:rPr>
          <w:b/>
          <w:i/>
        </w:rPr>
        <w:t xml:space="preserve"> </w:t>
      </w:r>
    </w:p>
    <w:p w:rsidR="00794C30" w:rsidRDefault="00B322E4" w:rsidP="00794C30">
      <w:pPr>
        <w:numPr>
          <w:ilvl w:val="0"/>
          <w:numId w:val="4"/>
        </w:numPr>
        <w:tabs>
          <w:tab w:val="left" w:pos="142"/>
          <w:tab w:val="left" w:pos="1418"/>
        </w:tabs>
        <w:contextualSpacing/>
        <w:jc w:val="both"/>
        <w:rPr>
          <w:b/>
          <w:i/>
          <w:lang w:eastAsia="en-US"/>
        </w:rPr>
      </w:pPr>
      <w:r w:rsidRPr="00B322E4">
        <w:rPr>
          <w:b/>
          <w:i/>
          <w:lang w:eastAsia="en-US"/>
        </w:rPr>
        <w:t xml:space="preserve">Порядок оплаты: </w:t>
      </w:r>
    </w:p>
    <w:p w:rsidR="005040F2" w:rsidRPr="005040F2" w:rsidRDefault="005040F2" w:rsidP="005040F2">
      <w:pPr>
        <w:tabs>
          <w:tab w:val="left" w:pos="142"/>
          <w:tab w:val="left" w:pos="1418"/>
        </w:tabs>
        <w:ind w:left="720"/>
        <w:contextualSpacing/>
        <w:jc w:val="both"/>
        <w:rPr>
          <w:b/>
          <w:i/>
          <w:lang w:eastAsia="en-US"/>
        </w:rPr>
      </w:pPr>
      <w:r>
        <w:rPr>
          <w:b/>
          <w:i/>
          <w:lang w:eastAsia="en-US"/>
        </w:rPr>
        <w:t xml:space="preserve">1. </w:t>
      </w:r>
      <w:r w:rsidRPr="005040F2">
        <w:rPr>
          <w:b/>
          <w:i/>
          <w:lang w:eastAsia="en-US"/>
        </w:rPr>
        <w:t xml:space="preserve">Оплата по </w:t>
      </w:r>
      <w:r>
        <w:rPr>
          <w:b/>
          <w:i/>
          <w:lang w:eastAsia="en-US"/>
        </w:rPr>
        <w:t>проекту</w:t>
      </w:r>
      <w:r w:rsidRPr="005040F2">
        <w:rPr>
          <w:b/>
          <w:i/>
          <w:lang w:eastAsia="en-US"/>
        </w:rPr>
        <w:t xml:space="preserve"> договору производится Заказчиком путем перечисления денежных средств на расчетный счет Исполнителя в следующем порядке:</w:t>
      </w:r>
    </w:p>
    <w:p w:rsidR="005040F2" w:rsidRPr="005040F2" w:rsidRDefault="005040F2" w:rsidP="005040F2">
      <w:pPr>
        <w:tabs>
          <w:tab w:val="left" w:pos="142"/>
          <w:tab w:val="left" w:pos="1418"/>
        </w:tabs>
        <w:ind w:left="720"/>
        <w:contextualSpacing/>
        <w:jc w:val="both"/>
        <w:rPr>
          <w:b/>
          <w:i/>
          <w:lang w:eastAsia="en-US"/>
        </w:rPr>
      </w:pPr>
      <w:r w:rsidRPr="005040F2">
        <w:rPr>
          <w:b/>
          <w:i/>
          <w:lang w:eastAsia="en-US"/>
        </w:rPr>
        <w:t xml:space="preserve">- предоплата 30 % от суммы </w:t>
      </w:r>
      <w:r>
        <w:rPr>
          <w:b/>
          <w:i/>
          <w:lang w:eastAsia="en-US"/>
        </w:rPr>
        <w:t xml:space="preserve">проекта </w:t>
      </w:r>
      <w:r w:rsidRPr="005040F2">
        <w:rPr>
          <w:b/>
          <w:i/>
          <w:lang w:eastAsia="en-US"/>
        </w:rPr>
        <w:t xml:space="preserve">договора указанной в п.4.1. Договора в размере: 300 000 (триста тысяч) рублей 00 копеек, в том числе НДС 20 %, производится Заказчиком в течение 10 (десяти) рабочих дней с момента подписания Сторонами </w:t>
      </w:r>
      <w:r>
        <w:rPr>
          <w:b/>
          <w:i/>
          <w:lang w:eastAsia="en-US"/>
        </w:rPr>
        <w:t>проекта</w:t>
      </w:r>
      <w:r w:rsidRPr="005040F2">
        <w:rPr>
          <w:b/>
          <w:i/>
          <w:lang w:eastAsia="en-US"/>
        </w:rPr>
        <w:t xml:space="preserve"> Договора, на основании выставленного Исполнителем счета;   </w:t>
      </w:r>
    </w:p>
    <w:p w:rsidR="00B322E4" w:rsidRPr="00B322E4" w:rsidRDefault="005040F2" w:rsidP="005040F2">
      <w:pPr>
        <w:tabs>
          <w:tab w:val="left" w:pos="142"/>
          <w:tab w:val="left" w:pos="1418"/>
        </w:tabs>
        <w:ind w:left="720"/>
        <w:contextualSpacing/>
        <w:jc w:val="both"/>
        <w:rPr>
          <w:i/>
          <w:sz w:val="22"/>
          <w:lang w:eastAsia="en-US"/>
        </w:rPr>
      </w:pPr>
      <w:r w:rsidRPr="005040F2">
        <w:rPr>
          <w:b/>
          <w:i/>
          <w:lang w:eastAsia="en-US"/>
        </w:rPr>
        <w:t xml:space="preserve">- оплата 70 % в размере: 700 000 (семьсот тысяч) рублей </w:t>
      </w:r>
      <w:r>
        <w:rPr>
          <w:b/>
          <w:i/>
          <w:lang w:eastAsia="en-US"/>
        </w:rPr>
        <w:t>0</w:t>
      </w:r>
      <w:r w:rsidRPr="005040F2">
        <w:rPr>
          <w:b/>
          <w:i/>
          <w:lang w:eastAsia="en-US"/>
        </w:rPr>
        <w:t>0 копеек, в том числе НДС 20 %, производится Заказчиком не позднее 31 октября 2022 года.</w:t>
      </w:r>
    </w:p>
    <w:p w:rsidR="00B322E4" w:rsidRPr="00B322E4" w:rsidRDefault="00B322E4" w:rsidP="00B322E4">
      <w:pPr>
        <w:tabs>
          <w:tab w:val="left" w:pos="142"/>
          <w:tab w:val="left" w:pos="1418"/>
        </w:tabs>
        <w:ind w:left="720"/>
        <w:jc w:val="both"/>
        <w:rPr>
          <w:i/>
        </w:rPr>
      </w:pPr>
    </w:p>
    <w:p w:rsidR="00B322E4" w:rsidRPr="00B322E4" w:rsidRDefault="00B322E4" w:rsidP="00B322E4">
      <w:pPr>
        <w:tabs>
          <w:tab w:val="left" w:pos="142"/>
          <w:tab w:val="left" w:pos="1418"/>
        </w:tabs>
        <w:ind w:left="720"/>
        <w:jc w:val="both"/>
        <w:rPr>
          <w:i/>
        </w:rPr>
      </w:pPr>
      <w:r w:rsidRPr="00B322E4">
        <w:rPr>
          <w:i/>
        </w:rPr>
        <w:t>Голосовали:</w:t>
      </w:r>
      <w:r w:rsidRPr="00B322E4">
        <w:rPr>
          <w:i/>
        </w:rPr>
        <w:tab/>
        <w:t xml:space="preserve">«За» - единогласно; </w:t>
      </w:r>
    </w:p>
    <w:p w:rsidR="00B322E4" w:rsidRPr="00B322E4" w:rsidRDefault="00B322E4" w:rsidP="00B322E4">
      <w:pPr>
        <w:widowControl w:val="0"/>
        <w:ind w:left="1416" w:firstLine="708"/>
        <w:rPr>
          <w:i/>
        </w:rPr>
      </w:pPr>
      <w:r w:rsidRPr="00B322E4">
        <w:rPr>
          <w:i/>
        </w:rPr>
        <w:t>«Против» - нет;</w:t>
      </w:r>
    </w:p>
    <w:p w:rsidR="00330D9F" w:rsidRDefault="00B322E4" w:rsidP="00B322E4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 w:rsidRPr="00B322E4">
        <w:rPr>
          <w:rFonts w:ascii="Times New Roman" w:hAnsi="Times New Roman"/>
          <w:i/>
          <w:sz w:val="24"/>
          <w:szCs w:val="24"/>
        </w:rPr>
        <w:t>«Воздержался» - нет.</w:t>
      </w:r>
    </w:p>
    <w:p w:rsidR="00330D9F" w:rsidRDefault="00330D9F" w:rsidP="007274A5">
      <w:pPr>
        <w:spacing w:after="120"/>
        <w:ind w:firstLine="708"/>
        <w:jc w:val="both"/>
      </w:pPr>
    </w:p>
    <w:p w:rsidR="00520A04" w:rsidRDefault="00A916DD" w:rsidP="00DA2A8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</w:t>
      </w:r>
      <w:r w:rsidR="00794C30">
        <w:rPr>
          <w:b/>
        </w:rPr>
        <w:t>3</w:t>
      </w:r>
      <w:r w:rsidR="00811449" w:rsidRPr="00811449">
        <w:rPr>
          <w:b/>
        </w:rPr>
        <w:t>1</w:t>
      </w:r>
      <w:r w:rsidR="00D85612">
        <w:rPr>
          <w:b/>
        </w:rPr>
        <w:t xml:space="preserve"> </w:t>
      </w:r>
      <w:r w:rsidR="00311170">
        <w:rPr>
          <w:b/>
        </w:rPr>
        <w:t>августа</w:t>
      </w:r>
      <w:r w:rsidR="00541C12">
        <w:rPr>
          <w:b/>
        </w:rPr>
        <w:t xml:space="preserve"> </w:t>
      </w:r>
      <w:r w:rsidR="00DA2A81" w:rsidRPr="00F47E67">
        <w:rPr>
          <w:b/>
        </w:rPr>
        <w:t>202</w:t>
      </w:r>
      <w:r w:rsidR="00B4195B">
        <w:rPr>
          <w:b/>
        </w:rPr>
        <w:t>2</w:t>
      </w:r>
      <w:r w:rsidR="00DA2A81" w:rsidRPr="00F47E67">
        <w:rPr>
          <w:b/>
        </w:rPr>
        <w:t xml:space="preserve"> года. </w:t>
      </w:r>
    </w:p>
    <w:p w:rsidR="00520A04" w:rsidRDefault="00520A04" w:rsidP="00DA2A81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5034"/>
        <w:gridCol w:w="5201"/>
      </w:tblGrid>
      <w:tr w:rsidR="00811449" w:rsidTr="00FF3B4B">
        <w:trPr>
          <w:trHeight w:val="13"/>
          <w:jc w:val="center"/>
        </w:trPr>
        <w:tc>
          <w:tcPr>
            <w:tcW w:w="5034" w:type="dxa"/>
            <w:vAlign w:val="center"/>
            <w:hideMark/>
          </w:tcPr>
          <w:p w:rsidR="00811449" w:rsidRDefault="00811449" w:rsidP="00FF3B4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Председатель комиссии:</w:t>
            </w:r>
          </w:p>
        </w:tc>
        <w:tc>
          <w:tcPr>
            <w:tcW w:w="5201" w:type="dxa"/>
            <w:vAlign w:val="center"/>
            <w:hideMark/>
          </w:tcPr>
          <w:p w:rsidR="00811449" w:rsidRDefault="00811449" w:rsidP="00FF3B4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А.И. </w:t>
            </w:r>
            <w:proofErr w:type="spellStart"/>
            <w:r>
              <w:rPr>
                <w:lang w:eastAsia="en-US"/>
              </w:rPr>
              <w:t>Бусурин</w:t>
            </w:r>
            <w:proofErr w:type="spellEnd"/>
            <w:r>
              <w:rPr>
                <w:lang w:eastAsia="en-US"/>
              </w:rPr>
              <w:t xml:space="preserve"> ____________________</w:t>
            </w:r>
          </w:p>
        </w:tc>
      </w:tr>
      <w:tr w:rsidR="00811449" w:rsidRPr="00F47E67" w:rsidTr="00FF3B4B">
        <w:trPr>
          <w:trHeight w:val="13"/>
          <w:jc w:val="center"/>
        </w:trPr>
        <w:tc>
          <w:tcPr>
            <w:tcW w:w="5034" w:type="dxa"/>
            <w:vAlign w:val="center"/>
          </w:tcPr>
          <w:p w:rsidR="00811449" w:rsidRDefault="00811449" w:rsidP="00FF3B4B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811449" w:rsidRPr="00F47E67" w:rsidRDefault="00811449" w:rsidP="00FF3B4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Заместитель председателя</w:t>
            </w:r>
            <w:r w:rsidRPr="00F47E67">
              <w:rPr>
                <w:b/>
                <w:i/>
                <w:lang w:eastAsia="en-US"/>
              </w:rPr>
              <w:t xml:space="preserve"> комиссии:</w:t>
            </w:r>
          </w:p>
        </w:tc>
        <w:tc>
          <w:tcPr>
            <w:tcW w:w="5201" w:type="dxa"/>
            <w:vAlign w:val="center"/>
          </w:tcPr>
          <w:p w:rsidR="00811449" w:rsidRDefault="00811449" w:rsidP="00FF3B4B">
            <w:pPr>
              <w:spacing w:line="276" w:lineRule="auto"/>
              <w:jc w:val="both"/>
              <w:rPr>
                <w:lang w:eastAsia="en-US"/>
              </w:rPr>
            </w:pPr>
          </w:p>
          <w:p w:rsidR="00811449" w:rsidRPr="00F47E67" w:rsidRDefault="00811449" w:rsidP="00FF3B4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М.И. </w:t>
            </w:r>
            <w:proofErr w:type="spellStart"/>
            <w:r>
              <w:rPr>
                <w:lang w:eastAsia="en-US"/>
              </w:rPr>
              <w:t>Каров</w:t>
            </w:r>
            <w:proofErr w:type="spellEnd"/>
            <w:r>
              <w:rPr>
                <w:lang w:eastAsia="en-US"/>
              </w:rPr>
              <w:t xml:space="preserve"> </w:t>
            </w:r>
            <w:r w:rsidRPr="00F47E67">
              <w:rPr>
                <w:lang w:eastAsia="en-US"/>
              </w:rPr>
              <w:t>____________________</w:t>
            </w:r>
            <w:r>
              <w:rPr>
                <w:lang w:eastAsia="en-US"/>
              </w:rPr>
              <w:t>_</w:t>
            </w:r>
          </w:p>
        </w:tc>
      </w:tr>
      <w:tr w:rsidR="00811449" w:rsidTr="00FF3B4B">
        <w:trPr>
          <w:trHeight w:val="13"/>
          <w:jc w:val="center"/>
        </w:trPr>
        <w:tc>
          <w:tcPr>
            <w:tcW w:w="5034" w:type="dxa"/>
            <w:vAlign w:val="center"/>
            <w:hideMark/>
          </w:tcPr>
          <w:p w:rsidR="00811449" w:rsidRDefault="00811449" w:rsidP="00FF3B4B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1" w:type="dxa"/>
            <w:vAlign w:val="center"/>
          </w:tcPr>
          <w:p w:rsidR="00811449" w:rsidRDefault="00811449" w:rsidP="00FF3B4B">
            <w:pPr>
              <w:spacing w:line="276" w:lineRule="auto"/>
              <w:jc w:val="both"/>
              <w:rPr>
                <w:lang w:eastAsia="en-US"/>
              </w:rPr>
            </w:pPr>
          </w:p>
          <w:p w:rsidR="00811449" w:rsidRDefault="00811449" w:rsidP="00FF3B4B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Г.А. Пермяков ___________________</w:t>
            </w:r>
          </w:p>
        </w:tc>
      </w:tr>
      <w:tr w:rsidR="00811449" w:rsidTr="00FF3B4B">
        <w:trPr>
          <w:trHeight w:val="13"/>
          <w:jc w:val="center"/>
        </w:trPr>
        <w:tc>
          <w:tcPr>
            <w:tcW w:w="5034" w:type="dxa"/>
            <w:vAlign w:val="center"/>
          </w:tcPr>
          <w:p w:rsidR="00811449" w:rsidRDefault="00811449" w:rsidP="00FF3B4B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811449" w:rsidRDefault="00811449" w:rsidP="00FF3B4B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811449" w:rsidRDefault="00811449" w:rsidP="00FF3B4B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Л.С. Мустафина__________________</w:t>
            </w:r>
          </w:p>
        </w:tc>
      </w:tr>
      <w:tr w:rsidR="00811449" w:rsidTr="00FF3B4B">
        <w:trPr>
          <w:trHeight w:val="13"/>
          <w:jc w:val="center"/>
        </w:trPr>
        <w:tc>
          <w:tcPr>
            <w:tcW w:w="5034" w:type="dxa"/>
            <w:vAlign w:val="center"/>
          </w:tcPr>
          <w:p w:rsidR="00811449" w:rsidRDefault="00811449" w:rsidP="00FF3B4B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1" w:type="dxa"/>
            <w:vAlign w:val="center"/>
          </w:tcPr>
          <w:p w:rsidR="00811449" w:rsidRDefault="00811449" w:rsidP="00FF3B4B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811449" w:rsidRDefault="00811449" w:rsidP="00FF3B4B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В.Р. Гурджуа_____________________</w:t>
            </w:r>
          </w:p>
        </w:tc>
      </w:tr>
    </w:tbl>
    <w:p w:rsidR="0099295C" w:rsidRDefault="0099295C"/>
    <w:sectPr w:rsidR="0099295C" w:rsidSect="00D27983">
      <w:footerReference w:type="default" r:id="rId8"/>
      <w:pgSz w:w="11906" w:h="16838"/>
      <w:pgMar w:top="284" w:right="991" w:bottom="1276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181" w:rsidRDefault="001F6181" w:rsidP="000870A8">
      <w:r>
        <w:separator/>
      </w:r>
    </w:p>
  </w:endnote>
  <w:endnote w:type="continuationSeparator" w:id="0">
    <w:p w:rsidR="001F6181" w:rsidRDefault="001F6181" w:rsidP="0008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1309541"/>
      <w:docPartObj>
        <w:docPartGallery w:val="Page Numbers (Bottom of Page)"/>
        <w:docPartUnique/>
      </w:docPartObj>
    </w:sdtPr>
    <w:sdtEndPr/>
    <w:sdtContent>
      <w:p w:rsidR="001F6181" w:rsidRDefault="001F6181" w:rsidP="000870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0F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181" w:rsidRDefault="001F6181" w:rsidP="000870A8">
      <w:r>
        <w:separator/>
      </w:r>
    </w:p>
  </w:footnote>
  <w:footnote w:type="continuationSeparator" w:id="0">
    <w:p w:rsidR="001F6181" w:rsidRDefault="001F6181" w:rsidP="00087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04272"/>
    <w:multiLevelType w:val="hybridMultilevel"/>
    <w:tmpl w:val="6F7AFAF8"/>
    <w:lvl w:ilvl="0" w:tplc="0952FE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412829"/>
    <w:multiLevelType w:val="hybridMultilevel"/>
    <w:tmpl w:val="F6302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80A01"/>
    <w:multiLevelType w:val="hybridMultilevel"/>
    <w:tmpl w:val="5406020C"/>
    <w:lvl w:ilvl="0" w:tplc="7F9E6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8C7CA8"/>
    <w:multiLevelType w:val="hybridMultilevel"/>
    <w:tmpl w:val="5B065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C659C"/>
    <w:multiLevelType w:val="hybridMultilevel"/>
    <w:tmpl w:val="E12AB334"/>
    <w:lvl w:ilvl="0" w:tplc="348EB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2F56688"/>
    <w:multiLevelType w:val="hybridMultilevel"/>
    <w:tmpl w:val="7428AE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81"/>
    <w:rsid w:val="000043EF"/>
    <w:rsid w:val="000113C8"/>
    <w:rsid w:val="00014643"/>
    <w:rsid w:val="000166BA"/>
    <w:rsid w:val="00021A39"/>
    <w:rsid w:val="00024171"/>
    <w:rsid w:val="00024DFF"/>
    <w:rsid w:val="00025A0C"/>
    <w:rsid w:val="00031F3D"/>
    <w:rsid w:val="00032EB5"/>
    <w:rsid w:val="000348B8"/>
    <w:rsid w:val="00034EB2"/>
    <w:rsid w:val="00036BD1"/>
    <w:rsid w:val="00041D1B"/>
    <w:rsid w:val="0004264A"/>
    <w:rsid w:val="0004490E"/>
    <w:rsid w:val="00046895"/>
    <w:rsid w:val="000518D4"/>
    <w:rsid w:val="00057C9D"/>
    <w:rsid w:val="00062ED0"/>
    <w:rsid w:val="000703F2"/>
    <w:rsid w:val="00072DEE"/>
    <w:rsid w:val="000766DC"/>
    <w:rsid w:val="00076F03"/>
    <w:rsid w:val="000840B7"/>
    <w:rsid w:val="000870A8"/>
    <w:rsid w:val="00092467"/>
    <w:rsid w:val="00094113"/>
    <w:rsid w:val="00094F43"/>
    <w:rsid w:val="000A208A"/>
    <w:rsid w:val="000A2636"/>
    <w:rsid w:val="000A327E"/>
    <w:rsid w:val="000A59BA"/>
    <w:rsid w:val="000B1668"/>
    <w:rsid w:val="000B4DE2"/>
    <w:rsid w:val="000B6ACD"/>
    <w:rsid w:val="000C2726"/>
    <w:rsid w:val="000C7DB5"/>
    <w:rsid w:val="000D6777"/>
    <w:rsid w:val="000E12A3"/>
    <w:rsid w:val="000E256E"/>
    <w:rsid w:val="000F4417"/>
    <w:rsid w:val="001032F6"/>
    <w:rsid w:val="0011455B"/>
    <w:rsid w:val="00115E4D"/>
    <w:rsid w:val="00117F5E"/>
    <w:rsid w:val="001248DE"/>
    <w:rsid w:val="0012548F"/>
    <w:rsid w:val="00125A33"/>
    <w:rsid w:val="00134E1F"/>
    <w:rsid w:val="00137DB0"/>
    <w:rsid w:val="00146F61"/>
    <w:rsid w:val="0015361F"/>
    <w:rsid w:val="001536AC"/>
    <w:rsid w:val="001551B1"/>
    <w:rsid w:val="0016056F"/>
    <w:rsid w:val="00162F4D"/>
    <w:rsid w:val="001638DA"/>
    <w:rsid w:val="00165243"/>
    <w:rsid w:val="001662ED"/>
    <w:rsid w:val="0017171F"/>
    <w:rsid w:val="00171744"/>
    <w:rsid w:val="0017728B"/>
    <w:rsid w:val="00184D17"/>
    <w:rsid w:val="001970CC"/>
    <w:rsid w:val="001A48D4"/>
    <w:rsid w:val="001A527D"/>
    <w:rsid w:val="001B16B0"/>
    <w:rsid w:val="001C0BF0"/>
    <w:rsid w:val="001C15C0"/>
    <w:rsid w:val="001C2E10"/>
    <w:rsid w:val="001D14AE"/>
    <w:rsid w:val="001E1F86"/>
    <w:rsid w:val="001E2585"/>
    <w:rsid w:val="001E27B8"/>
    <w:rsid w:val="001E38B0"/>
    <w:rsid w:val="001E39EC"/>
    <w:rsid w:val="001E5477"/>
    <w:rsid w:val="001E7D65"/>
    <w:rsid w:val="001F5869"/>
    <w:rsid w:val="001F6181"/>
    <w:rsid w:val="001F7310"/>
    <w:rsid w:val="002019DD"/>
    <w:rsid w:val="002124B2"/>
    <w:rsid w:val="002128CB"/>
    <w:rsid w:val="002155FF"/>
    <w:rsid w:val="00215CCF"/>
    <w:rsid w:val="0022162A"/>
    <w:rsid w:val="00223439"/>
    <w:rsid w:val="00226967"/>
    <w:rsid w:val="0023681D"/>
    <w:rsid w:val="00241409"/>
    <w:rsid w:val="00242C6D"/>
    <w:rsid w:val="0024385A"/>
    <w:rsid w:val="00251696"/>
    <w:rsid w:val="00253514"/>
    <w:rsid w:val="00256F87"/>
    <w:rsid w:val="002623DA"/>
    <w:rsid w:val="00271EC7"/>
    <w:rsid w:val="00282ADA"/>
    <w:rsid w:val="00283D74"/>
    <w:rsid w:val="00291376"/>
    <w:rsid w:val="002A062C"/>
    <w:rsid w:val="002B7634"/>
    <w:rsid w:val="002D3B0D"/>
    <w:rsid w:val="002D4C3B"/>
    <w:rsid w:val="002E5DD7"/>
    <w:rsid w:val="00303765"/>
    <w:rsid w:val="00303C1A"/>
    <w:rsid w:val="00306B78"/>
    <w:rsid w:val="00307BF1"/>
    <w:rsid w:val="00311170"/>
    <w:rsid w:val="0032045B"/>
    <w:rsid w:val="00321390"/>
    <w:rsid w:val="00330D9F"/>
    <w:rsid w:val="00332445"/>
    <w:rsid w:val="00333793"/>
    <w:rsid w:val="00334B11"/>
    <w:rsid w:val="00340740"/>
    <w:rsid w:val="00343494"/>
    <w:rsid w:val="0034601D"/>
    <w:rsid w:val="003464BF"/>
    <w:rsid w:val="003471C3"/>
    <w:rsid w:val="00347949"/>
    <w:rsid w:val="003502AE"/>
    <w:rsid w:val="00360D65"/>
    <w:rsid w:val="00360E70"/>
    <w:rsid w:val="00363003"/>
    <w:rsid w:val="00363298"/>
    <w:rsid w:val="00365308"/>
    <w:rsid w:val="0036755B"/>
    <w:rsid w:val="00376B39"/>
    <w:rsid w:val="003847FE"/>
    <w:rsid w:val="00390081"/>
    <w:rsid w:val="00394023"/>
    <w:rsid w:val="003A1CD5"/>
    <w:rsid w:val="003A4D8C"/>
    <w:rsid w:val="003A5BF1"/>
    <w:rsid w:val="003A70C3"/>
    <w:rsid w:val="003A7D84"/>
    <w:rsid w:val="003C3F26"/>
    <w:rsid w:val="003D2676"/>
    <w:rsid w:val="003D4E60"/>
    <w:rsid w:val="003E0E89"/>
    <w:rsid w:val="003E28D8"/>
    <w:rsid w:val="003F7C5A"/>
    <w:rsid w:val="00404293"/>
    <w:rsid w:val="004102DC"/>
    <w:rsid w:val="00411FE5"/>
    <w:rsid w:val="004123CD"/>
    <w:rsid w:val="00415885"/>
    <w:rsid w:val="00416A46"/>
    <w:rsid w:val="00420E91"/>
    <w:rsid w:val="00422206"/>
    <w:rsid w:val="00426E3F"/>
    <w:rsid w:val="004275B4"/>
    <w:rsid w:val="004311C5"/>
    <w:rsid w:val="00432264"/>
    <w:rsid w:val="00433127"/>
    <w:rsid w:val="0044190B"/>
    <w:rsid w:val="00443053"/>
    <w:rsid w:val="00443B7A"/>
    <w:rsid w:val="00445A6F"/>
    <w:rsid w:val="0044647D"/>
    <w:rsid w:val="00451516"/>
    <w:rsid w:val="00452BA4"/>
    <w:rsid w:val="00457BEE"/>
    <w:rsid w:val="00460BDE"/>
    <w:rsid w:val="00460D75"/>
    <w:rsid w:val="0047643D"/>
    <w:rsid w:val="00482239"/>
    <w:rsid w:val="004823F6"/>
    <w:rsid w:val="0048513B"/>
    <w:rsid w:val="0048592D"/>
    <w:rsid w:val="00487235"/>
    <w:rsid w:val="004907E5"/>
    <w:rsid w:val="004914F4"/>
    <w:rsid w:val="004976B8"/>
    <w:rsid w:val="004A3B86"/>
    <w:rsid w:val="004A42F1"/>
    <w:rsid w:val="004B07E1"/>
    <w:rsid w:val="004C4E9B"/>
    <w:rsid w:val="004C6347"/>
    <w:rsid w:val="004C6795"/>
    <w:rsid w:val="004D0716"/>
    <w:rsid w:val="004D73F2"/>
    <w:rsid w:val="004E0CA5"/>
    <w:rsid w:val="004E159C"/>
    <w:rsid w:val="004E22C5"/>
    <w:rsid w:val="004E43C6"/>
    <w:rsid w:val="004F59FB"/>
    <w:rsid w:val="00501600"/>
    <w:rsid w:val="00502229"/>
    <w:rsid w:val="00503885"/>
    <w:rsid w:val="005040F2"/>
    <w:rsid w:val="00504B02"/>
    <w:rsid w:val="00512E4A"/>
    <w:rsid w:val="00513EC1"/>
    <w:rsid w:val="00514114"/>
    <w:rsid w:val="00514992"/>
    <w:rsid w:val="00520A04"/>
    <w:rsid w:val="00522622"/>
    <w:rsid w:val="00526B44"/>
    <w:rsid w:val="00526B80"/>
    <w:rsid w:val="00533188"/>
    <w:rsid w:val="00541C12"/>
    <w:rsid w:val="00551BD1"/>
    <w:rsid w:val="00555E5E"/>
    <w:rsid w:val="005564B8"/>
    <w:rsid w:val="00563345"/>
    <w:rsid w:val="0056636A"/>
    <w:rsid w:val="005666AC"/>
    <w:rsid w:val="00567BA3"/>
    <w:rsid w:val="00570514"/>
    <w:rsid w:val="00574A45"/>
    <w:rsid w:val="00583363"/>
    <w:rsid w:val="0058778D"/>
    <w:rsid w:val="00592683"/>
    <w:rsid w:val="00594128"/>
    <w:rsid w:val="005A02D9"/>
    <w:rsid w:val="005B19AA"/>
    <w:rsid w:val="005B69EB"/>
    <w:rsid w:val="005B76F7"/>
    <w:rsid w:val="005C04EB"/>
    <w:rsid w:val="005C197F"/>
    <w:rsid w:val="005C49D2"/>
    <w:rsid w:val="005D4E58"/>
    <w:rsid w:val="005D5E3E"/>
    <w:rsid w:val="005D5E55"/>
    <w:rsid w:val="005F371F"/>
    <w:rsid w:val="005F6A02"/>
    <w:rsid w:val="0061150B"/>
    <w:rsid w:val="00617CFC"/>
    <w:rsid w:val="00622F05"/>
    <w:rsid w:val="00622F4A"/>
    <w:rsid w:val="006248AA"/>
    <w:rsid w:val="0062516F"/>
    <w:rsid w:val="00626156"/>
    <w:rsid w:val="006261C1"/>
    <w:rsid w:val="00634E3C"/>
    <w:rsid w:val="00636B3C"/>
    <w:rsid w:val="006435E5"/>
    <w:rsid w:val="00647E27"/>
    <w:rsid w:val="00650E8D"/>
    <w:rsid w:val="00664F9D"/>
    <w:rsid w:val="00665032"/>
    <w:rsid w:val="00665DC9"/>
    <w:rsid w:val="00666CF8"/>
    <w:rsid w:val="00673363"/>
    <w:rsid w:val="00674845"/>
    <w:rsid w:val="00677812"/>
    <w:rsid w:val="006854CF"/>
    <w:rsid w:val="006858BD"/>
    <w:rsid w:val="00690244"/>
    <w:rsid w:val="00690E96"/>
    <w:rsid w:val="006B27EE"/>
    <w:rsid w:val="006B308B"/>
    <w:rsid w:val="006C1116"/>
    <w:rsid w:val="006D364C"/>
    <w:rsid w:val="006E0DF1"/>
    <w:rsid w:val="006E54D5"/>
    <w:rsid w:val="006E687A"/>
    <w:rsid w:val="006F1F60"/>
    <w:rsid w:val="006F20F3"/>
    <w:rsid w:val="006F6DB0"/>
    <w:rsid w:val="00705490"/>
    <w:rsid w:val="00710E6B"/>
    <w:rsid w:val="00712F02"/>
    <w:rsid w:val="007142BC"/>
    <w:rsid w:val="007203E5"/>
    <w:rsid w:val="00726065"/>
    <w:rsid w:val="007274A5"/>
    <w:rsid w:val="00735374"/>
    <w:rsid w:val="00750F3E"/>
    <w:rsid w:val="00752464"/>
    <w:rsid w:val="007548B1"/>
    <w:rsid w:val="00755D15"/>
    <w:rsid w:val="0075677E"/>
    <w:rsid w:val="00757E98"/>
    <w:rsid w:val="007613D5"/>
    <w:rsid w:val="00765F29"/>
    <w:rsid w:val="00782C15"/>
    <w:rsid w:val="00794C30"/>
    <w:rsid w:val="00794F86"/>
    <w:rsid w:val="007A054E"/>
    <w:rsid w:val="007A06FC"/>
    <w:rsid w:val="007B0931"/>
    <w:rsid w:val="007B7DE6"/>
    <w:rsid w:val="007C1202"/>
    <w:rsid w:val="007C2B63"/>
    <w:rsid w:val="007C61A7"/>
    <w:rsid w:val="007E3535"/>
    <w:rsid w:val="007E791A"/>
    <w:rsid w:val="007F15AE"/>
    <w:rsid w:val="007F4114"/>
    <w:rsid w:val="007F6D1E"/>
    <w:rsid w:val="00800957"/>
    <w:rsid w:val="00807AC6"/>
    <w:rsid w:val="00810E0F"/>
    <w:rsid w:val="00811449"/>
    <w:rsid w:val="008172FE"/>
    <w:rsid w:val="00821820"/>
    <w:rsid w:val="008336D2"/>
    <w:rsid w:val="00843DC0"/>
    <w:rsid w:val="00850A21"/>
    <w:rsid w:val="00851900"/>
    <w:rsid w:val="0086039A"/>
    <w:rsid w:val="00867ACE"/>
    <w:rsid w:val="008704E8"/>
    <w:rsid w:val="00870ED2"/>
    <w:rsid w:val="008714C6"/>
    <w:rsid w:val="008723DB"/>
    <w:rsid w:val="008725D2"/>
    <w:rsid w:val="00872A6F"/>
    <w:rsid w:val="00877E7F"/>
    <w:rsid w:val="008979E0"/>
    <w:rsid w:val="008B21AC"/>
    <w:rsid w:val="008C3A9F"/>
    <w:rsid w:val="008C791C"/>
    <w:rsid w:val="008E510B"/>
    <w:rsid w:val="008E6748"/>
    <w:rsid w:val="00906DAA"/>
    <w:rsid w:val="009103D4"/>
    <w:rsid w:val="00910F92"/>
    <w:rsid w:val="009128D9"/>
    <w:rsid w:val="00914548"/>
    <w:rsid w:val="00930A8C"/>
    <w:rsid w:val="00945AFE"/>
    <w:rsid w:val="00962A5D"/>
    <w:rsid w:val="00963AAA"/>
    <w:rsid w:val="0097200F"/>
    <w:rsid w:val="009774D4"/>
    <w:rsid w:val="00977962"/>
    <w:rsid w:val="00980FD5"/>
    <w:rsid w:val="00983A56"/>
    <w:rsid w:val="009847FE"/>
    <w:rsid w:val="00985530"/>
    <w:rsid w:val="00990160"/>
    <w:rsid w:val="00991E5A"/>
    <w:rsid w:val="00992740"/>
    <w:rsid w:val="0099295C"/>
    <w:rsid w:val="009A1073"/>
    <w:rsid w:val="009A1090"/>
    <w:rsid w:val="009A1859"/>
    <w:rsid w:val="009A5424"/>
    <w:rsid w:val="009A7ECD"/>
    <w:rsid w:val="009B457C"/>
    <w:rsid w:val="009B570D"/>
    <w:rsid w:val="009C0A8D"/>
    <w:rsid w:val="009C3D9F"/>
    <w:rsid w:val="009D1AEF"/>
    <w:rsid w:val="009E535E"/>
    <w:rsid w:val="009E550F"/>
    <w:rsid w:val="009E780B"/>
    <w:rsid w:val="009E7D27"/>
    <w:rsid w:val="009F27A6"/>
    <w:rsid w:val="009F4219"/>
    <w:rsid w:val="009F6360"/>
    <w:rsid w:val="00A05CF1"/>
    <w:rsid w:val="00A05DE4"/>
    <w:rsid w:val="00A1045C"/>
    <w:rsid w:val="00A20AC7"/>
    <w:rsid w:val="00A2158D"/>
    <w:rsid w:val="00A23628"/>
    <w:rsid w:val="00A247E2"/>
    <w:rsid w:val="00A317B3"/>
    <w:rsid w:val="00A3222F"/>
    <w:rsid w:val="00A337A7"/>
    <w:rsid w:val="00A36216"/>
    <w:rsid w:val="00A40DCF"/>
    <w:rsid w:val="00A44E23"/>
    <w:rsid w:val="00A45C27"/>
    <w:rsid w:val="00A5744B"/>
    <w:rsid w:val="00A60A5B"/>
    <w:rsid w:val="00A71203"/>
    <w:rsid w:val="00A7201E"/>
    <w:rsid w:val="00A721B0"/>
    <w:rsid w:val="00A86EEF"/>
    <w:rsid w:val="00A87649"/>
    <w:rsid w:val="00A8799D"/>
    <w:rsid w:val="00A9019F"/>
    <w:rsid w:val="00A90E68"/>
    <w:rsid w:val="00A916DD"/>
    <w:rsid w:val="00A92641"/>
    <w:rsid w:val="00A97439"/>
    <w:rsid w:val="00AA3033"/>
    <w:rsid w:val="00AB1DE4"/>
    <w:rsid w:val="00AB7256"/>
    <w:rsid w:val="00AC1B03"/>
    <w:rsid w:val="00AC55DC"/>
    <w:rsid w:val="00AC5AD4"/>
    <w:rsid w:val="00AC6081"/>
    <w:rsid w:val="00AD4EFD"/>
    <w:rsid w:val="00AD7932"/>
    <w:rsid w:val="00AD7979"/>
    <w:rsid w:val="00AE1BDF"/>
    <w:rsid w:val="00AE1C03"/>
    <w:rsid w:val="00AF6572"/>
    <w:rsid w:val="00B1442C"/>
    <w:rsid w:val="00B15B8F"/>
    <w:rsid w:val="00B16AC3"/>
    <w:rsid w:val="00B24E96"/>
    <w:rsid w:val="00B25B56"/>
    <w:rsid w:val="00B27DC3"/>
    <w:rsid w:val="00B30250"/>
    <w:rsid w:val="00B3149A"/>
    <w:rsid w:val="00B322E4"/>
    <w:rsid w:val="00B40305"/>
    <w:rsid w:val="00B40731"/>
    <w:rsid w:val="00B4195B"/>
    <w:rsid w:val="00B42CF6"/>
    <w:rsid w:val="00B42D11"/>
    <w:rsid w:val="00B45791"/>
    <w:rsid w:val="00B67527"/>
    <w:rsid w:val="00B72781"/>
    <w:rsid w:val="00B744B8"/>
    <w:rsid w:val="00B773F5"/>
    <w:rsid w:val="00B80761"/>
    <w:rsid w:val="00B81972"/>
    <w:rsid w:val="00B8241A"/>
    <w:rsid w:val="00B926BF"/>
    <w:rsid w:val="00B966AE"/>
    <w:rsid w:val="00B97281"/>
    <w:rsid w:val="00BA4205"/>
    <w:rsid w:val="00BA4812"/>
    <w:rsid w:val="00BA5998"/>
    <w:rsid w:val="00BD26A4"/>
    <w:rsid w:val="00BD5425"/>
    <w:rsid w:val="00BD575E"/>
    <w:rsid w:val="00BD72BF"/>
    <w:rsid w:val="00BD73B4"/>
    <w:rsid w:val="00BE52EE"/>
    <w:rsid w:val="00BE5FCD"/>
    <w:rsid w:val="00BF3586"/>
    <w:rsid w:val="00BF4CA0"/>
    <w:rsid w:val="00BF75E8"/>
    <w:rsid w:val="00C15102"/>
    <w:rsid w:val="00C24A66"/>
    <w:rsid w:val="00C26758"/>
    <w:rsid w:val="00C3153F"/>
    <w:rsid w:val="00C31FDE"/>
    <w:rsid w:val="00C35EC5"/>
    <w:rsid w:val="00C36FCD"/>
    <w:rsid w:val="00C375A2"/>
    <w:rsid w:val="00C41A56"/>
    <w:rsid w:val="00C43F10"/>
    <w:rsid w:val="00C6788E"/>
    <w:rsid w:val="00C77DF1"/>
    <w:rsid w:val="00C803D6"/>
    <w:rsid w:val="00C8379A"/>
    <w:rsid w:val="00C86064"/>
    <w:rsid w:val="00C86878"/>
    <w:rsid w:val="00C906A3"/>
    <w:rsid w:val="00C92EBD"/>
    <w:rsid w:val="00CA0A93"/>
    <w:rsid w:val="00CA198D"/>
    <w:rsid w:val="00CA27DF"/>
    <w:rsid w:val="00CA4A6F"/>
    <w:rsid w:val="00CA602B"/>
    <w:rsid w:val="00CA6873"/>
    <w:rsid w:val="00CB0C48"/>
    <w:rsid w:val="00CB1949"/>
    <w:rsid w:val="00CB4CDA"/>
    <w:rsid w:val="00CC2ABF"/>
    <w:rsid w:val="00CD4D8F"/>
    <w:rsid w:val="00CD5190"/>
    <w:rsid w:val="00CE510C"/>
    <w:rsid w:val="00CE613F"/>
    <w:rsid w:val="00CF2484"/>
    <w:rsid w:val="00CF6507"/>
    <w:rsid w:val="00D00C4C"/>
    <w:rsid w:val="00D01337"/>
    <w:rsid w:val="00D0765E"/>
    <w:rsid w:val="00D10594"/>
    <w:rsid w:val="00D11999"/>
    <w:rsid w:val="00D178B0"/>
    <w:rsid w:val="00D20BC9"/>
    <w:rsid w:val="00D22B5D"/>
    <w:rsid w:val="00D256D8"/>
    <w:rsid w:val="00D2689C"/>
    <w:rsid w:val="00D27983"/>
    <w:rsid w:val="00D34E63"/>
    <w:rsid w:val="00D4749D"/>
    <w:rsid w:val="00D517CE"/>
    <w:rsid w:val="00D53DEF"/>
    <w:rsid w:val="00D56725"/>
    <w:rsid w:val="00D63A1F"/>
    <w:rsid w:val="00D66109"/>
    <w:rsid w:val="00D7587B"/>
    <w:rsid w:val="00D777A5"/>
    <w:rsid w:val="00D85612"/>
    <w:rsid w:val="00D91DD2"/>
    <w:rsid w:val="00D93766"/>
    <w:rsid w:val="00DA2A81"/>
    <w:rsid w:val="00DA3BE3"/>
    <w:rsid w:val="00DA5BA6"/>
    <w:rsid w:val="00DB0774"/>
    <w:rsid w:val="00DC27E8"/>
    <w:rsid w:val="00DC5B3E"/>
    <w:rsid w:val="00DC5EBB"/>
    <w:rsid w:val="00DD1167"/>
    <w:rsid w:val="00DE2042"/>
    <w:rsid w:val="00DE2B2A"/>
    <w:rsid w:val="00DE3311"/>
    <w:rsid w:val="00DE5F5B"/>
    <w:rsid w:val="00DE6083"/>
    <w:rsid w:val="00DE69F0"/>
    <w:rsid w:val="00DF38AD"/>
    <w:rsid w:val="00DF3902"/>
    <w:rsid w:val="00DF4901"/>
    <w:rsid w:val="00E04993"/>
    <w:rsid w:val="00E0503B"/>
    <w:rsid w:val="00E07795"/>
    <w:rsid w:val="00E100F4"/>
    <w:rsid w:val="00E1035F"/>
    <w:rsid w:val="00E24D76"/>
    <w:rsid w:val="00E30184"/>
    <w:rsid w:val="00E3134D"/>
    <w:rsid w:val="00E31B7E"/>
    <w:rsid w:val="00E31DFA"/>
    <w:rsid w:val="00E34187"/>
    <w:rsid w:val="00E35FC0"/>
    <w:rsid w:val="00E532D7"/>
    <w:rsid w:val="00E54C3F"/>
    <w:rsid w:val="00E6740D"/>
    <w:rsid w:val="00E70BAE"/>
    <w:rsid w:val="00E736E0"/>
    <w:rsid w:val="00E75870"/>
    <w:rsid w:val="00E8278D"/>
    <w:rsid w:val="00E963E4"/>
    <w:rsid w:val="00EA0C6F"/>
    <w:rsid w:val="00EA45B0"/>
    <w:rsid w:val="00EA77AE"/>
    <w:rsid w:val="00EA7A25"/>
    <w:rsid w:val="00EC2476"/>
    <w:rsid w:val="00EC4C68"/>
    <w:rsid w:val="00ED0685"/>
    <w:rsid w:val="00ED2636"/>
    <w:rsid w:val="00ED720F"/>
    <w:rsid w:val="00EE22B2"/>
    <w:rsid w:val="00EE4B0F"/>
    <w:rsid w:val="00EE555D"/>
    <w:rsid w:val="00F07A13"/>
    <w:rsid w:val="00F11735"/>
    <w:rsid w:val="00F17CEE"/>
    <w:rsid w:val="00F2027B"/>
    <w:rsid w:val="00F24E0C"/>
    <w:rsid w:val="00F363D4"/>
    <w:rsid w:val="00F41491"/>
    <w:rsid w:val="00F47E67"/>
    <w:rsid w:val="00F5037B"/>
    <w:rsid w:val="00F52BA9"/>
    <w:rsid w:val="00F62CFA"/>
    <w:rsid w:val="00F655D6"/>
    <w:rsid w:val="00F778C1"/>
    <w:rsid w:val="00FA43ED"/>
    <w:rsid w:val="00FA6D6B"/>
    <w:rsid w:val="00FA7976"/>
    <w:rsid w:val="00FB0DBE"/>
    <w:rsid w:val="00FB47FC"/>
    <w:rsid w:val="00FB5885"/>
    <w:rsid w:val="00FC2B08"/>
    <w:rsid w:val="00FC5D9E"/>
    <w:rsid w:val="00FD3925"/>
    <w:rsid w:val="00FD4E1B"/>
    <w:rsid w:val="00FE10E4"/>
    <w:rsid w:val="00FE41D7"/>
    <w:rsid w:val="00FE53B7"/>
    <w:rsid w:val="00FF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B7303"/>
  <w15:docId w15:val="{EB0000BE-DE97-4BCC-A3D6-9886D546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C2B63"/>
    <w:pPr>
      <w:keepNext/>
      <w:spacing w:before="240" w:after="60"/>
      <w:jc w:val="both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2A8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70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70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870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70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7C2B63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7C2B6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7C2B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aliases w:val="Основной текст Знак Знак Знак,Основной текст Знак Знак Знак Знак,Знак1,body text,Знак11"/>
    <w:basedOn w:val="a"/>
    <w:link w:val="ab"/>
    <w:uiPriority w:val="99"/>
    <w:rsid w:val="007C2B63"/>
    <w:pPr>
      <w:spacing w:after="120"/>
      <w:jc w:val="both"/>
    </w:pPr>
    <w:rPr>
      <w:szCs w:val="20"/>
    </w:rPr>
  </w:style>
  <w:style w:type="character" w:customStyle="1" w:styleId="ab">
    <w:name w:val="Основной текст Знак"/>
    <w:aliases w:val="Основной текст Знак Знак Знак Знак1,Основной текст Знак Знак Знак Знак Знак,Знак1 Знак,body text Знак,Знак11 Знак"/>
    <w:basedOn w:val="a0"/>
    <w:link w:val="aa"/>
    <w:uiPriority w:val="99"/>
    <w:rsid w:val="007C2B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link w:val="a8"/>
    <w:uiPriority w:val="34"/>
    <w:qFormat/>
    <w:locked/>
    <w:rsid w:val="007C2B63"/>
    <w:rPr>
      <w:rFonts w:ascii="Calibri" w:eastAsia="Calibri" w:hAnsi="Calibri" w:cs="Times New Roman"/>
    </w:rPr>
  </w:style>
  <w:style w:type="character" w:styleId="ac">
    <w:name w:val="annotation reference"/>
    <w:basedOn w:val="a0"/>
    <w:uiPriority w:val="99"/>
    <w:semiHidden/>
    <w:unhideWhenUsed/>
    <w:rsid w:val="00A247E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247E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24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247E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247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247E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247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74B02-3117-472C-8144-65923C784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АВ</dc:creator>
  <cp:lastModifiedBy>Гурджуа Вадим Русланович</cp:lastModifiedBy>
  <cp:revision>20</cp:revision>
  <cp:lastPrinted>2022-03-15T07:12:00Z</cp:lastPrinted>
  <dcterms:created xsi:type="dcterms:W3CDTF">2022-08-17T08:30:00Z</dcterms:created>
  <dcterms:modified xsi:type="dcterms:W3CDTF">2022-09-01T05:17:00Z</dcterms:modified>
</cp:coreProperties>
</file>